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0DA7" w14:textId="5E390E55" w:rsidR="00CE1BDE" w:rsidRDefault="00B8649F" w:rsidP="00CE1BDE">
      <w:pPr>
        <w:jc w:val="both"/>
        <w:rPr>
          <w:b/>
          <w:sz w:val="24"/>
          <w:szCs w:val="24"/>
        </w:rPr>
      </w:pPr>
      <w:r w:rsidRPr="00B8649F">
        <w:rPr>
          <w:b/>
          <w:bCs/>
          <w:spacing w:val="-3"/>
          <w:sz w:val="24"/>
          <w:szCs w:val="24"/>
        </w:rPr>
        <w:t xml:space="preserve">Eastland County is accepting </w:t>
      </w:r>
      <w:r>
        <w:rPr>
          <w:b/>
          <w:bCs/>
          <w:spacing w:val="-3"/>
          <w:sz w:val="24"/>
          <w:szCs w:val="24"/>
        </w:rPr>
        <w:t>applications</w:t>
      </w:r>
      <w:r w:rsidR="00CE1BDE">
        <w:rPr>
          <w:b/>
          <w:bCs/>
          <w:spacing w:val="-3"/>
          <w:sz w:val="24"/>
          <w:szCs w:val="24"/>
        </w:rPr>
        <w:t xml:space="preserve"> for one </w:t>
      </w:r>
      <w:r w:rsidR="000B2FBC">
        <w:rPr>
          <w:b/>
          <w:bCs/>
          <w:spacing w:val="-3"/>
          <w:sz w:val="24"/>
          <w:szCs w:val="24"/>
        </w:rPr>
        <w:t>Full</w:t>
      </w:r>
      <w:r w:rsidR="00CE1BDE">
        <w:rPr>
          <w:b/>
          <w:bCs/>
          <w:spacing w:val="-3"/>
          <w:sz w:val="24"/>
          <w:szCs w:val="24"/>
        </w:rPr>
        <w:t xml:space="preserve">-Time </w:t>
      </w:r>
      <w:r w:rsidR="000B2FBC">
        <w:rPr>
          <w:b/>
          <w:bCs/>
          <w:spacing w:val="-3"/>
          <w:sz w:val="24"/>
          <w:szCs w:val="24"/>
        </w:rPr>
        <w:t>Human Resources/</w:t>
      </w:r>
      <w:r w:rsidR="004C4F43">
        <w:rPr>
          <w:b/>
          <w:bCs/>
          <w:spacing w:val="-3"/>
          <w:sz w:val="24"/>
          <w:szCs w:val="24"/>
        </w:rPr>
        <w:t>Deputy Treasurer</w:t>
      </w:r>
      <w:r>
        <w:rPr>
          <w:b/>
          <w:bCs/>
          <w:spacing w:val="-3"/>
          <w:sz w:val="24"/>
          <w:szCs w:val="24"/>
        </w:rPr>
        <w:t xml:space="preserve"> position</w:t>
      </w:r>
      <w:r w:rsidRPr="00B8649F">
        <w:rPr>
          <w:b/>
          <w:bCs/>
          <w:spacing w:val="-3"/>
          <w:sz w:val="24"/>
          <w:szCs w:val="24"/>
        </w:rPr>
        <w:t xml:space="preserve">.  </w:t>
      </w:r>
      <w:r w:rsidR="001C2B31">
        <w:rPr>
          <w:b/>
          <w:bCs/>
          <w:spacing w:val="-3"/>
          <w:sz w:val="24"/>
          <w:szCs w:val="24"/>
        </w:rPr>
        <w:t>Human Resource</w:t>
      </w:r>
      <w:r w:rsidR="00442C95">
        <w:rPr>
          <w:b/>
          <w:bCs/>
          <w:spacing w:val="-3"/>
          <w:sz w:val="24"/>
          <w:szCs w:val="24"/>
        </w:rPr>
        <w:t xml:space="preserve"> experience is preferred</w:t>
      </w:r>
      <w:r w:rsidR="00CE1BDE">
        <w:rPr>
          <w:b/>
          <w:bCs/>
          <w:spacing w:val="-3"/>
          <w:sz w:val="24"/>
          <w:szCs w:val="24"/>
        </w:rPr>
        <w:t xml:space="preserve">. </w:t>
      </w:r>
      <w:r w:rsidRPr="00B8649F">
        <w:rPr>
          <w:b/>
          <w:sz w:val="24"/>
          <w:szCs w:val="24"/>
        </w:rPr>
        <w:t>Applications or resumes with references may be su</w:t>
      </w:r>
      <w:r w:rsidR="00CE1BDE">
        <w:rPr>
          <w:b/>
          <w:sz w:val="24"/>
          <w:szCs w:val="24"/>
        </w:rPr>
        <w:t xml:space="preserve">bmitted </w:t>
      </w:r>
      <w:proofErr w:type="gramStart"/>
      <w:r w:rsidR="00CE1BDE">
        <w:rPr>
          <w:b/>
          <w:sz w:val="24"/>
          <w:szCs w:val="24"/>
        </w:rPr>
        <w:t>in</w:t>
      </w:r>
      <w:proofErr w:type="gramEnd"/>
      <w:r w:rsidR="00CE1BDE">
        <w:rPr>
          <w:b/>
          <w:sz w:val="24"/>
          <w:szCs w:val="24"/>
        </w:rPr>
        <w:t xml:space="preserve"> the </w:t>
      </w:r>
      <w:r w:rsidR="004C4F43">
        <w:rPr>
          <w:b/>
          <w:sz w:val="24"/>
          <w:szCs w:val="24"/>
        </w:rPr>
        <w:t>Treasurer</w:t>
      </w:r>
      <w:r w:rsidR="00CE1BDE">
        <w:rPr>
          <w:b/>
          <w:sz w:val="24"/>
          <w:szCs w:val="24"/>
        </w:rPr>
        <w:t xml:space="preserve">’s office </w:t>
      </w:r>
      <w:r w:rsidRPr="00B8649F">
        <w:rPr>
          <w:b/>
          <w:sz w:val="24"/>
          <w:szCs w:val="24"/>
        </w:rPr>
        <w:t xml:space="preserve">at 100 W. Main Street, Suite </w:t>
      </w:r>
      <w:r w:rsidR="000B2FBC">
        <w:rPr>
          <w:b/>
          <w:sz w:val="24"/>
          <w:szCs w:val="24"/>
        </w:rPr>
        <w:t>103</w:t>
      </w:r>
      <w:r w:rsidRPr="00B8649F">
        <w:rPr>
          <w:b/>
          <w:sz w:val="24"/>
          <w:szCs w:val="24"/>
        </w:rPr>
        <w:t xml:space="preserve">, Eastland, Texas 76448. Applications and job description are available online at </w:t>
      </w:r>
      <w:hyperlink r:id="rId4" w:history="1">
        <w:r w:rsidRPr="00B8649F">
          <w:rPr>
            <w:rStyle w:val="Hyperlink"/>
            <w:b/>
            <w:sz w:val="24"/>
            <w:szCs w:val="24"/>
          </w:rPr>
          <w:t>www.eastlandcountytexas.com</w:t>
        </w:r>
      </w:hyperlink>
      <w:r w:rsidRPr="00B8649F">
        <w:rPr>
          <w:b/>
          <w:sz w:val="24"/>
          <w:szCs w:val="24"/>
        </w:rPr>
        <w:t>. Eastland County is an Equal Employment O</w:t>
      </w:r>
      <w:r w:rsidR="00CE1BDE">
        <w:rPr>
          <w:b/>
          <w:sz w:val="24"/>
          <w:szCs w:val="24"/>
        </w:rPr>
        <w:t>pportunity employer.</w:t>
      </w:r>
    </w:p>
    <w:p w14:paraId="1B24B17D" w14:textId="77777777" w:rsidR="00CE1BDE" w:rsidRDefault="00CE1BDE" w:rsidP="00CE1BDE">
      <w:pPr>
        <w:jc w:val="both"/>
        <w:rPr>
          <w:b/>
          <w:sz w:val="24"/>
          <w:szCs w:val="24"/>
        </w:rPr>
      </w:pPr>
    </w:p>
    <w:p w14:paraId="69B9B896" w14:textId="77777777" w:rsidR="00CE1BDE" w:rsidRDefault="00CE1BDE" w:rsidP="00CE1BDE">
      <w:pPr>
        <w:jc w:val="both"/>
        <w:rPr>
          <w:b/>
          <w:sz w:val="24"/>
          <w:szCs w:val="24"/>
        </w:rPr>
      </w:pPr>
    </w:p>
    <w:sectPr w:rsidR="00CE1B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6B"/>
    <w:rsid w:val="00032F91"/>
    <w:rsid w:val="00062769"/>
    <w:rsid w:val="000702FF"/>
    <w:rsid w:val="000B2FBC"/>
    <w:rsid w:val="000B60E1"/>
    <w:rsid w:val="000C2945"/>
    <w:rsid w:val="000C651D"/>
    <w:rsid w:val="000F3134"/>
    <w:rsid w:val="000F676A"/>
    <w:rsid w:val="00131D9C"/>
    <w:rsid w:val="001C2B31"/>
    <w:rsid w:val="0027576B"/>
    <w:rsid w:val="002A0609"/>
    <w:rsid w:val="002B22DD"/>
    <w:rsid w:val="00374A47"/>
    <w:rsid w:val="003C10AD"/>
    <w:rsid w:val="003E312E"/>
    <w:rsid w:val="00410D33"/>
    <w:rsid w:val="00442C95"/>
    <w:rsid w:val="00451CE0"/>
    <w:rsid w:val="004C4F43"/>
    <w:rsid w:val="00551C44"/>
    <w:rsid w:val="00575568"/>
    <w:rsid w:val="00632467"/>
    <w:rsid w:val="006605B5"/>
    <w:rsid w:val="00665581"/>
    <w:rsid w:val="00666114"/>
    <w:rsid w:val="0068780B"/>
    <w:rsid w:val="006C27E3"/>
    <w:rsid w:val="00734464"/>
    <w:rsid w:val="00743637"/>
    <w:rsid w:val="007877D3"/>
    <w:rsid w:val="007B6C3B"/>
    <w:rsid w:val="007B7ACD"/>
    <w:rsid w:val="007F0ED6"/>
    <w:rsid w:val="00800978"/>
    <w:rsid w:val="00817915"/>
    <w:rsid w:val="008971A6"/>
    <w:rsid w:val="008C6126"/>
    <w:rsid w:val="008F406F"/>
    <w:rsid w:val="00994E50"/>
    <w:rsid w:val="009E7B18"/>
    <w:rsid w:val="00AD3515"/>
    <w:rsid w:val="00B8649F"/>
    <w:rsid w:val="00BF6D7A"/>
    <w:rsid w:val="00C124DA"/>
    <w:rsid w:val="00C702C1"/>
    <w:rsid w:val="00CE1BDE"/>
    <w:rsid w:val="00D34941"/>
    <w:rsid w:val="00DC1D1B"/>
    <w:rsid w:val="00DD76F7"/>
    <w:rsid w:val="00E161AE"/>
    <w:rsid w:val="00EB3610"/>
    <w:rsid w:val="00EE40A3"/>
    <w:rsid w:val="00EF399F"/>
    <w:rsid w:val="00F55A5A"/>
    <w:rsid w:val="00F903A8"/>
    <w:rsid w:val="00FC640D"/>
    <w:rsid w:val="00FD051F"/>
    <w:rsid w:val="00FE05E5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275EB"/>
  <w15:docId w15:val="{3C262F7D-64FE-4458-8B9E-EC6C724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5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landcoun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EASTLAND</vt:lpstr>
    </vt:vector>
  </TitlesOfParts>
  <Company>Eastland County</Company>
  <LinksUpToDate>false</LinksUpToDate>
  <CharactersWithSpaces>482</CharactersWithSpaces>
  <SharedDoc>false</SharedDoc>
  <HLinks>
    <vt:vector size="6" baseType="variant">
      <vt:variant>
        <vt:i4>2883709</vt:i4>
      </vt:variant>
      <vt:variant>
        <vt:i4>0</vt:i4>
      </vt:variant>
      <vt:variant>
        <vt:i4>0</vt:i4>
      </vt:variant>
      <vt:variant>
        <vt:i4>5</vt:i4>
      </vt:variant>
      <vt:variant>
        <vt:lpwstr>http://www.eastlandcountytexas.com/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EASTLAND</dc:title>
  <dc:creator>Loretta Key</dc:creator>
  <cp:lastModifiedBy>Christina Dodrill</cp:lastModifiedBy>
  <cp:revision>3</cp:revision>
  <cp:lastPrinted>2013-10-08T14:34:00Z</cp:lastPrinted>
  <dcterms:created xsi:type="dcterms:W3CDTF">2025-08-25T15:44:00Z</dcterms:created>
  <dcterms:modified xsi:type="dcterms:W3CDTF">2025-08-25T15:45:00Z</dcterms:modified>
</cp:coreProperties>
</file>